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(Letter head)</w:t>
      </w:r>
    </w:p>
    <w:p>
      <w:pPr>
        <w:pStyle w:val="Body A"/>
        <w:jc w:val="center"/>
        <w:rPr>
          <w:rFonts w:ascii="Calibri" w:cs="Calibri" w:hAnsi="Calibri" w:eastAsia="Calibri"/>
          <w:b w:val="1"/>
          <w:bCs w:val="1"/>
        </w:rPr>
      </w:pPr>
      <w:r>
        <w:rPr>
          <w:rFonts w:ascii="Calibri" w:cs="Calibri" w:hAnsi="Calibri" w:eastAsia="Calibri"/>
          <w:b w:val="1"/>
          <w:bCs w:val="1"/>
          <w:rtl w:val="0"/>
          <w:lang w:val="en-US"/>
        </w:rPr>
        <w:t>Authorization letter</w:t>
      </w:r>
    </w:p>
    <w:p>
      <w:pPr>
        <w:pStyle w:val="Body A"/>
        <w:rPr>
          <w:rFonts w:ascii="Arial" w:cs="Arial" w:hAnsi="Arial" w:eastAsia="Arial"/>
          <w:sz w:val="24"/>
          <w:szCs w:val="24"/>
        </w:rPr>
      </w:pPr>
      <w:r>
        <w:rPr>
          <w:rFonts w:ascii="Arial" w:hAnsi="Arial"/>
          <w:sz w:val="24"/>
          <w:szCs w:val="24"/>
          <w:rtl w:val="0"/>
          <w:lang w:val="en-US"/>
        </w:rPr>
        <w:t>M/s ________________ (</w:t>
      </w:r>
      <w:r>
        <w:rPr>
          <w:rFonts w:ascii="Arial" w:hAnsi="Arial"/>
          <w:sz w:val="24"/>
          <w:szCs w:val="24"/>
          <w:rtl w:val="0"/>
          <w:lang w:val="en-US"/>
        </w:rPr>
        <w:t>Your Company Name</w:t>
      </w:r>
      <w:r>
        <w:rPr>
          <w:rFonts w:ascii="Arial" w:hAnsi="Arial"/>
          <w:sz w:val="24"/>
          <w:szCs w:val="24"/>
          <w:rtl w:val="0"/>
          <w:lang w:val="en-US"/>
        </w:rPr>
        <w:t>) acting through Mr. ________________(</w:t>
      </w:r>
      <w:r>
        <w:rPr>
          <w:rFonts w:ascii="Arial" w:hAnsi="Arial"/>
          <w:sz w:val="24"/>
          <w:szCs w:val="24"/>
          <w:rtl w:val="0"/>
          <w:lang w:val="en-US"/>
        </w:rPr>
        <w:t>Sole Proprietor Name</w:t>
      </w:r>
      <w:r>
        <w:rPr>
          <w:rFonts w:ascii="Arial" w:hAnsi="Arial"/>
          <w:sz w:val="24"/>
          <w:szCs w:val="24"/>
          <w:rtl w:val="0"/>
          <w:lang w:val="en-US"/>
        </w:rPr>
        <w:t xml:space="preserve">) hereby authorize </w:t>
      </w:r>
      <w:r>
        <w:rPr>
          <w:rFonts w:ascii="Arial" w:hAnsi="Arial"/>
          <w:b w:val="1"/>
          <w:bCs w:val="1"/>
          <w:sz w:val="24"/>
          <w:szCs w:val="24"/>
          <w:rtl w:val="0"/>
          <w:lang w:val="en-US"/>
        </w:rPr>
        <w:t xml:space="preserve">M/s DOUBLEM TECHNOLOGIES, 91- E, CALIBRE PLAZA, OPP BHADAUR HOUSE, LUDHIANA. 141008. PUNJAB. </w:t>
      </w:r>
      <w:r>
        <w:rPr>
          <w:rFonts w:ascii="Arial" w:hAnsi="Arial"/>
          <w:sz w:val="24"/>
          <w:szCs w:val="24"/>
          <w:rtl w:val="0"/>
          <w:lang w:val="en-US"/>
        </w:rPr>
        <w:t xml:space="preserve">to create Headers, Templates on its behalf and migrate all the consents for the first time and later upload incremental consent data. </w:t>
      </w:r>
    </w:p>
    <w:p>
      <w:pPr>
        <w:pStyle w:val="Body A"/>
        <w:rPr>
          <w:rFonts w:ascii="Arial" w:cs="Arial" w:hAnsi="Arial" w:eastAsia="Arial"/>
          <w:sz w:val="24"/>
          <w:szCs w:val="24"/>
        </w:rPr>
      </w:pPr>
      <w:r>
        <w:rPr>
          <w:rFonts w:ascii="Arial" w:hAnsi="Arial"/>
          <w:sz w:val="24"/>
          <w:szCs w:val="24"/>
          <w:rtl w:val="0"/>
          <w:lang w:val="en-US"/>
        </w:rPr>
        <w:t xml:space="preserve">We agree not to send any unsolicited commercial communication to a subscriber through telecom resource allotted by the Telemarketer in accordance to the agreement executed by Telemarketer with MTNL. </w:t>
      </w:r>
    </w:p>
    <w:p>
      <w:pPr>
        <w:pStyle w:val="Body A"/>
        <w:rPr>
          <w:rFonts w:ascii="Arial" w:cs="Arial" w:hAnsi="Arial" w:eastAsia="Arial"/>
          <w:sz w:val="24"/>
          <w:szCs w:val="24"/>
        </w:rPr>
      </w:pPr>
      <w:r>
        <w:rPr>
          <w:rFonts w:ascii="Arial" w:hAnsi="Arial"/>
          <w:sz w:val="24"/>
          <w:szCs w:val="24"/>
          <w:rtl w:val="0"/>
          <w:lang w:val="en-US"/>
        </w:rPr>
        <w:t xml:space="preserve">We hereby agree to abide by all the terms and conditions in regard to compliance to the TCCCPR 2018 regulation and the agreement signed between </w:t>
      </w:r>
      <w:r>
        <w:rPr>
          <w:rFonts w:ascii="Arial" w:hAnsi="Arial"/>
          <w:b w:val="1"/>
          <w:bCs w:val="1"/>
          <w:sz w:val="24"/>
          <w:szCs w:val="24"/>
          <w:rtl w:val="0"/>
          <w:lang w:val="en-US"/>
        </w:rPr>
        <w:t>M/s DOUBLEM TECHNOLOGIES</w:t>
      </w:r>
      <w:r>
        <w:rPr>
          <w:rFonts w:ascii="Arial" w:hAnsi="Arial"/>
          <w:sz w:val="24"/>
          <w:szCs w:val="24"/>
          <w:rtl w:val="0"/>
          <w:lang w:val="en-US"/>
        </w:rPr>
        <w:t xml:space="preserve"> (Telemarketer) with MTNL. </w:t>
      </w:r>
    </w:p>
    <w:p>
      <w:pPr>
        <w:pStyle w:val="Body A"/>
        <w:rPr>
          <w:rFonts w:ascii="Arial" w:cs="Arial" w:hAnsi="Arial" w:eastAsia="Arial"/>
          <w:sz w:val="24"/>
          <w:szCs w:val="24"/>
        </w:rPr>
      </w:pPr>
      <w:r>
        <w:rPr>
          <w:rFonts w:ascii="Arial" w:hAnsi="Arial"/>
          <w:sz w:val="24"/>
          <w:szCs w:val="24"/>
          <w:rtl w:val="0"/>
          <w:lang w:val="en-US"/>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pPr>
        <w:pStyle w:val="Body A"/>
        <w:rPr>
          <w:rFonts w:ascii="Arial" w:cs="Arial" w:hAnsi="Arial" w:eastAsia="Arial"/>
          <w:sz w:val="24"/>
          <w:szCs w:val="24"/>
        </w:rPr>
      </w:pPr>
      <w:r>
        <w:rPr>
          <w:rFonts w:ascii="Arial" w:hAnsi="Arial"/>
          <w:sz w:val="24"/>
          <w:szCs w:val="24"/>
          <w:rtl w:val="0"/>
          <w:lang w:val="en-US"/>
        </w:rPr>
        <w:t xml:space="preserve">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 </w:t>
      </w:r>
    </w:p>
    <w:p>
      <w:pPr>
        <w:pStyle w:val="Body A"/>
        <w:rPr>
          <w:rFonts w:ascii="Arial" w:cs="Arial" w:hAnsi="Arial" w:eastAsia="Arial"/>
        </w:rPr>
      </w:pPr>
      <w:r>
        <w:rPr>
          <w:rFonts w:ascii="Arial" w:hAnsi="Arial"/>
          <w:sz w:val="24"/>
          <w:szCs w:val="24"/>
          <w:rtl w:val="0"/>
          <w:lang w:val="en-US"/>
        </w:rPr>
        <w:t>We agree to abide by regulations, orders and directions issued by TRAI from time to time in addition to complying with all the provisions of TCCCPR 2018 (Regulation) and amendments</w:t>
      </w:r>
      <w:r>
        <w:rPr>
          <w:rFonts w:ascii="Arial" w:hAnsi="Arial"/>
          <w:rtl w:val="0"/>
          <w:lang w:val="en-US"/>
        </w:rPr>
        <w:t xml:space="preserve">. </w:t>
      </w:r>
    </w:p>
    <w:p>
      <w:pPr>
        <w:pStyle w:val="Body A"/>
        <w:rPr>
          <w:rFonts w:ascii="Arial" w:cs="Arial" w:hAnsi="Arial" w:eastAsia="Arial"/>
          <w:b w:val="1"/>
          <w:bCs w:val="1"/>
        </w:rPr>
      </w:pPr>
      <w:r>
        <w:rPr>
          <w:rFonts w:ascii="Arial" w:hAnsi="Arial"/>
          <w:b w:val="1"/>
          <w:bCs w:val="1"/>
          <w:rtl w:val="0"/>
          <w:lang w:val="en-US"/>
        </w:rPr>
        <w:t xml:space="preserve">For sending entity </w:t>
      </w:r>
    </w:p>
    <w:p>
      <w:pPr>
        <w:pStyle w:val="Body A"/>
        <w:rPr>
          <w:rFonts w:ascii="Arial" w:cs="Arial" w:hAnsi="Arial" w:eastAsia="Arial"/>
          <w:b w:val="1"/>
          <w:bCs w:val="1"/>
        </w:rPr>
      </w:pPr>
      <w:r>
        <w:rPr>
          <w:rFonts w:ascii="Arial" w:hAnsi="Arial"/>
          <w:sz w:val="24"/>
          <w:szCs w:val="24"/>
          <w:rtl w:val="0"/>
          <w:lang w:val="en-US"/>
        </w:rPr>
        <w:t>Sole Proprietor Signature with Rubber stamp</w:t>
      </w:r>
    </w:p>
    <w:p>
      <w:pPr>
        <w:pStyle w:val="Body A"/>
      </w:pPr>
      <w:r>
        <w:rPr>
          <w:rFonts w:ascii="Arial" w:hAnsi="Arial"/>
          <w:b w:val="1"/>
          <w:bCs w:val="1"/>
          <w:rtl w:val="0"/>
          <w:lang w:val="en-US"/>
        </w:rPr>
        <w:t>Name, Address, Date &amp; Contact details (Sign &amp; Stamp)</w:t>
      </w:r>
    </w:p>
    <w:sectPr>
      <w:headerReference w:type="default" r:id="rId4"/>
      <w:footerReference w:type="default" r:id="rId5"/>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